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27FFF" w14:textId="77777777" w:rsidR="00904D8D" w:rsidRPr="00A0097B" w:rsidRDefault="00904D8D" w:rsidP="00904D8D">
      <w:pPr>
        <w:rPr>
          <w:rFonts w:ascii="Abadi MT Condensed Light" w:eastAsia="Times New Roman" w:hAnsi="Abadi MT Condensed Light" w:cs="Times New Roman"/>
          <w:sz w:val="26"/>
          <w:szCs w:val="26"/>
        </w:rPr>
      </w:pPr>
      <w:r w:rsidRPr="00A0097B">
        <w:rPr>
          <w:rFonts w:ascii="Abadi MT Condensed Light" w:eastAsia="Times New Roman" w:hAnsi="Abadi MT Condensed Light" w:cs="Times New Roman"/>
          <w:sz w:val="26"/>
          <w:szCs w:val="26"/>
        </w:rPr>
        <w:t xml:space="preserve">Featured Real Estate Columnist – Ryan Fletcher </w:t>
      </w:r>
    </w:p>
    <w:p w14:paraId="7F8515BA" w14:textId="77777777" w:rsidR="00904D8D" w:rsidRPr="0041731F" w:rsidRDefault="00904D8D" w:rsidP="00904D8D">
      <w:pPr>
        <w:rPr>
          <w:rStyle w:val="entry-content"/>
          <w:rFonts w:eastAsia="Times New Roman" w:cs="Times New Roman"/>
          <w:b/>
          <w:sz w:val="4"/>
          <w:szCs w:val="4"/>
        </w:rPr>
      </w:pPr>
      <w:r>
        <w:rPr>
          <w:rFonts w:ascii="Garamond" w:eastAsia="Times New Roman" w:hAnsi="Garamond" w:cs="Times New Roman"/>
          <w:noProof/>
          <w:sz w:val="22"/>
          <w:szCs w:val="22"/>
        </w:rPr>
        <mc:AlternateContent>
          <mc:Choice Requires="wps">
            <w:drawing>
              <wp:anchor distT="0" distB="0" distL="114300" distR="114300" simplePos="0" relativeHeight="251659264" behindDoc="0" locked="0" layoutInCell="1" allowOverlap="1" wp14:anchorId="3A224B53" wp14:editId="50B090A2">
                <wp:simplePos x="0" y="0"/>
                <wp:positionH relativeFrom="column">
                  <wp:posOffset>0</wp:posOffset>
                </wp:positionH>
                <wp:positionV relativeFrom="paragraph">
                  <wp:posOffset>67945</wp:posOffset>
                </wp:positionV>
                <wp:extent cx="6858000" cy="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35pt" to="540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" strokecolor="#404040 [2429]" strokeweight="1pt"/>
            </w:pict>
          </mc:Fallback>
        </mc:AlternateContent>
      </w:r>
      <w:r w:rsidRPr="004C2C23">
        <w:rPr>
          <w:rFonts w:ascii="Times New Roman" w:hAnsi="Times New Roman" w:cs="Times New Roman"/>
          <w:b/>
          <w:sz w:val="12"/>
          <w:szCs w:val="12"/>
        </w:rPr>
        <w:br/>
      </w:r>
    </w:p>
    <w:p w14:paraId="2F9F7456" w14:textId="6343CABD" w:rsidR="00904D8D" w:rsidRPr="00203A94" w:rsidRDefault="00203A94" w:rsidP="00904D8D">
      <w:pPr>
        <w:rPr>
          <w:rStyle w:val="entry-content"/>
          <w:rFonts w:ascii="Garamond" w:eastAsia="Times New Roman" w:hAnsi="Garamond" w:cs="Times New Roman"/>
          <w:color w:val="B10000"/>
          <w:sz w:val="82"/>
          <w:szCs w:val="82"/>
        </w:rPr>
      </w:pPr>
      <w:r>
        <w:rPr>
          <w:rStyle w:val="entry-content"/>
          <w:rFonts w:eastAsia="Times New Roman" w:cs="Times New Roman"/>
          <w:b/>
          <w:color w:val="B10000"/>
          <w:sz w:val="82"/>
          <w:szCs w:val="82"/>
        </w:rPr>
        <w:t>The I</w:t>
      </w:r>
      <w:r w:rsidR="005918E8" w:rsidRPr="00203A94">
        <w:rPr>
          <w:rStyle w:val="entry-content"/>
          <w:rFonts w:eastAsia="Times New Roman" w:cs="Times New Roman"/>
          <w:b/>
          <w:color w:val="B10000"/>
          <w:sz w:val="82"/>
          <w:szCs w:val="82"/>
        </w:rPr>
        <w:t>ntegrity Of Discounting</w:t>
      </w:r>
    </w:p>
    <w:p w14:paraId="432365B2" w14:textId="77777777" w:rsidR="00A53C89" w:rsidRPr="00A53C89" w:rsidRDefault="00A53C89" w:rsidP="00904D8D">
      <w:pPr>
        <w:rPr>
          <w:rStyle w:val="entry-content"/>
          <w:rFonts w:eastAsia="Times New Roman" w:cs="Times New Roman"/>
          <w:b/>
          <w:sz w:val="4"/>
          <w:szCs w:val="4"/>
        </w:rPr>
      </w:pPr>
    </w:p>
    <w:p w14:paraId="1368B7BD" w14:textId="0FA684F3" w:rsidR="008F0125" w:rsidRDefault="005918E8" w:rsidP="00904D8D">
      <w:pPr>
        <w:rPr>
          <w:rStyle w:val="entry-content"/>
          <w:rFonts w:eastAsia="Times New Roman" w:cs="Times New Roman"/>
          <w:b/>
          <w:sz w:val="41"/>
          <w:szCs w:val="41"/>
        </w:rPr>
      </w:pPr>
      <w:r>
        <w:rPr>
          <w:rStyle w:val="entry-content"/>
          <w:rFonts w:eastAsia="Times New Roman" w:cs="Times New Roman"/>
          <w:b/>
          <w:sz w:val="41"/>
          <w:szCs w:val="41"/>
        </w:rPr>
        <w:t xml:space="preserve">In the name of </w:t>
      </w:r>
      <w:r w:rsidR="00DB2243">
        <w:rPr>
          <w:rStyle w:val="entry-content"/>
          <w:rFonts w:eastAsia="Times New Roman" w:cs="Times New Roman"/>
          <w:b/>
          <w:sz w:val="41"/>
          <w:szCs w:val="41"/>
        </w:rPr>
        <w:t xml:space="preserve">increasing </w:t>
      </w:r>
      <w:r>
        <w:rPr>
          <w:rStyle w:val="entry-content"/>
          <w:rFonts w:eastAsia="Times New Roman" w:cs="Times New Roman"/>
          <w:b/>
          <w:sz w:val="41"/>
          <w:szCs w:val="41"/>
        </w:rPr>
        <w:t>sales and selling product, is it ethical or moral to have one client pay $3,000 more</w:t>
      </w:r>
      <w:r w:rsidR="008C2109">
        <w:rPr>
          <w:rStyle w:val="entry-content"/>
          <w:rFonts w:eastAsia="Times New Roman" w:cs="Times New Roman"/>
          <w:b/>
          <w:sz w:val="41"/>
          <w:szCs w:val="41"/>
        </w:rPr>
        <w:t>,</w:t>
      </w:r>
      <w:r>
        <w:rPr>
          <w:rStyle w:val="entry-content"/>
          <w:rFonts w:eastAsia="Times New Roman" w:cs="Times New Roman"/>
          <w:b/>
          <w:sz w:val="41"/>
          <w:szCs w:val="41"/>
        </w:rPr>
        <w:t xml:space="preserve"> for the same product or service</w:t>
      </w:r>
      <w:r w:rsidR="00DB2243">
        <w:rPr>
          <w:rStyle w:val="entry-content"/>
          <w:rFonts w:eastAsia="Times New Roman" w:cs="Times New Roman"/>
          <w:b/>
          <w:sz w:val="41"/>
          <w:szCs w:val="41"/>
        </w:rPr>
        <w:t>, than another client</w:t>
      </w:r>
      <w:r>
        <w:rPr>
          <w:rStyle w:val="entry-content"/>
          <w:rFonts w:eastAsia="Times New Roman" w:cs="Times New Roman"/>
          <w:b/>
          <w:sz w:val="41"/>
          <w:szCs w:val="41"/>
        </w:rPr>
        <w:t>?</w:t>
      </w:r>
      <w:r w:rsidR="00D45D6B">
        <w:rPr>
          <w:rStyle w:val="entry-content"/>
          <w:rFonts w:eastAsia="Times New Roman" w:cs="Times New Roman"/>
          <w:b/>
          <w:sz w:val="41"/>
          <w:szCs w:val="41"/>
        </w:rPr>
        <w:t xml:space="preserve"> </w:t>
      </w:r>
    </w:p>
    <w:p w14:paraId="1CF44854" w14:textId="7FAB2859" w:rsidR="008F0125" w:rsidRPr="006B35CE" w:rsidRDefault="00904D8D" w:rsidP="00904D8D">
      <w:pPr>
        <w:rPr>
          <w:rFonts w:ascii="Garamond" w:eastAsia="Times New Roman" w:hAnsi="Garamond" w:cs="Times New Roman"/>
          <w:sz w:val="18"/>
          <w:szCs w:val="18"/>
        </w:rPr>
        <w:sectPr w:rsidR="008F0125" w:rsidRPr="006B35CE" w:rsidSect="008F0125">
          <w:pgSz w:w="12240" w:h="15840"/>
          <w:pgMar w:top="720" w:right="720" w:bottom="720" w:left="720" w:header="720" w:footer="720" w:gutter="0"/>
          <w:cols w:space="720"/>
          <w:docGrid w:linePitch="360"/>
        </w:sectPr>
      </w:pPr>
      <w:r w:rsidRPr="008F0125">
        <w:rPr>
          <w:rStyle w:val="entry-content"/>
          <w:rFonts w:eastAsia="Times New Roman" w:cs="Times New Roman"/>
          <w:b/>
          <w:sz w:val="21"/>
          <w:szCs w:val="21"/>
        </w:rPr>
        <w:t xml:space="preserve"> </w:t>
      </w:r>
      <w:r w:rsidRPr="006B35CE">
        <w:rPr>
          <w:rFonts w:ascii="Garamond" w:eastAsia="Times New Roman" w:hAnsi="Garamond" w:cs="Times New Roman"/>
          <w:sz w:val="18"/>
          <w:szCs w:val="18"/>
        </w:rPr>
        <w:t xml:space="preserve"> </w:t>
      </w:r>
    </w:p>
    <w:p w14:paraId="77E8CE5A" w14:textId="31222351" w:rsidR="00584D60" w:rsidRPr="00584D60" w:rsidRDefault="005918E8" w:rsidP="00584D60">
      <w:pPr>
        <w:keepNext/>
        <w:framePr w:dropCap="drop" w:lines="2" w:wrap="around" w:vAnchor="text" w:hAnchor="text"/>
        <w:spacing w:line="472" w:lineRule="exact"/>
        <w:rPr>
          <w:rFonts w:ascii="Garamond" w:eastAsia="Times New Roman" w:hAnsi="Garamond" w:cs="Times New Roman"/>
          <w:position w:val="-4"/>
          <w:sz w:val="63"/>
          <w:szCs w:val="21"/>
        </w:rPr>
      </w:pPr>
      <w:r>
        <w:rPr>
          <w:rFonts w:ascii="Garamond" w:eastAsia="Times New Roman" w:hAnsi="Garamond" w:cs="Times New Roman"/>
          <w:position w:val="-4"/>
          <w:sz w:val="63"/>
          <w:szCs w:val="21"/>
        </w:rPr>
        <w:t>T</w:t>
      </w:r>
    </w:p>
    <w:p w14:paraId="426B77A7" w14:textId="24526848" w:rsidR="005918E8" w:rsidRDefault="005918E8"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his discussion is likely to ruffle some </w:t>
      </w:r>
      <w:r w:rsidR="00327C2C">
        <w:rPr>
          <w:rFonts w:ascii="Garamond" w:eastAsia="Times New Roman" w:hAnsi="Garamond" w:cs="Times New Roman"/>
          <w:sz w:val="21"/>
          <w:szCs w:val="21"/>
        </w:rPr>
        <w:t>feathers, as</w:t>
      </w:r>
      <w:r>
        <w:rPr>
          <w:rFonts w:ascii="Garamond" w:eastAsia="Times New Roman" w:hAnsi="Garamond" w:cs="Times New Roman"/>
          <w:sz w:val="21"/>
          <w:szCs w:val="21"/>
        </w:rPr>
        <w:t xml:space="preserve"> the sanctity of sales and discounts are what drive many customers</w:t>
      </w:r>
      <w:r w:rsidR="00327C2C">
        <w:rPr>
          <w:rFonts w:ascii="Garamond" w:eastAsia="Times New Roman" w:hAnsi="Garamond" w:cs="Times New Roman"/>
          <w:sz w:val="21"/>
          <w:szCs w:val="21"/>
        </w:rPr>
        <w:t>’</w:t>
      </w:r>
      <w:r>
        <w:rPr>
          <w:rFonts w:ascii="Garamond" w:eastAsia="Times New Roman" w:hAnsi="Garamond" w:cs="Times New Roman"/>
          <w:sz w:val="21"/>
          <w:szCs w:val="21"/>
        </w:rPr>
        <w:t xml:space="preserve"> buying decisions. After all, if you can save $100 on a TV during a Black Friday sale, or get two packs of socks for the price of one, why not right? </w:t>
      </w:r>
    </w:p>
    <w:p w14:paraId="2DAD2DEF" w14:textId="08775179" w:rsidR="005918E8" w:rsidRDefault="005918E8"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     And in a retail setting where these sales are well advertised and the dates for the pro</w:t>
      </w:r>
      <w:r w:rsidR="00327C2C">
        <w:rPr>
          <w:rFonts w:ascii="Garamond" w:eastAsia="Times New Roman" w:hAnsi="Garamond" w:cs="Times New Roman"/>
          <w:sz w:val="21"/>
          <w:szCs w:val="21"/>
        </w:rPr>
        <w:t xml:space="preserve">motional period are established, meaning everyone knows the game, the argument of ethics becomes less of a concern. But what about the situation that routinely takes place in different service industries, for example, real estate. </w:t>
      </w:r>
    </w:p>
    <w:p w14:paraId="4F3F5A89" w14:textId="42E4CD16" w:rsidR="00327C2C" w:rsidRDefault="00327C2C"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     I have witnessed it too many times t</w:t>
      </w:r>
      <w:r w:rsidR="000F582B">
        <w:rPr>
          <w:rFonts w:ascii="Garamond" w:eastAsia="Times New Roman" w:hAnsi="Garamond" w:cs="Times New Roman"/>
          <w:sz w:val="21"/>
          <w:szCs w:val="21"/>
        </w:rPr>
        <w:t xml:space="preserve">o count. The real estate agent, </w:t>
      </w:r>
      <w:r>
        <w:rPr>
          <w:rFonts w:ascii="Garamond" w:eastAsia="Times New Roman" w:hAnsi="Garamond" w:cs="Times New Roman"/>
          <w:sz w:val="21"/>
          <w:szCs w:val="21"/>
        </w:rPr>
        <w:t>and</w:t>
      </w:r>
      <w:r w:rsidR="000F582B">
        <w:rPr>
          <w:rFonts w:ascii="Garamond" w:eastAsia="Times New Roman" w:hAnsi="Garamond" w:cs="Times New Roman"/>
          <w:sz w:val="21"/>
          <w:szCs w:val="21"/>
        </w:rPr>
        <w:t>,</w:t>
      </w:r>
      <w:r>
        <w:rPr>
          <w:rFonts w:ascii="Garamond" w:eastAsia="Times New Roman" w:hAnsi="Garamond" w:cs="Times New Roman"/>
          <w:sz w:val="21"/>
          <w:szCs w:val="21"/>
        </w:rPr>
        <w:t xml:space="preserve"> maybe he’s a good guy. But he meets with Client A on Monday, he sits down in their home, explains his services, then quotes </w:t>
      </w:r>
      <w:r w:rsidR="000F582B">
        <w:rPr>
          <w:rFonts w:ascii="Garamond" w:eastAsia="Times New Roman" w:hAnsi="Garamond" w:cs="Times New Roman"/>
          <w:sz w:val="21"/>
          <w:szCs w:val="21"/>
        </w:rPr>
        <w:t xml:space="preserve">to </w:t>
      </w:r>
      <w:r>
        <w:rPr>
          <w:rFonts w:ascii="Garamond" w:eastAsia="Times New Roman" w:hAnsi="Garamond" w:cs="Times New Roman"/>
          <w:sz w:val="21"/>
          <w:szCs w:val="21"/>
        </w:rPr>
        <w:t xml:space="preserve">the homeowner </w:t>
      </w:r>
      <w:r w:rsidR="00105A24">
        <w:rPr>
          <w:rFonts w:ascii="Garamond" w:eastAsia="Times New Roman" w:hAnsi="Garamond" w:cs="Times New Roman"/>
          <w:sz w:val="21"/>
          <w:szCs w:val="21"/>
        </w:rPr>
        <w:t xml:space="preserve">a fee </w:t>
      </w:r>
      <w:r>
        <w:rPr>
          <w:rFonts w:ascii="Garamond" w:eastAsia="Times New Roman" w:hAnsi="Garamond" w:cs="Times New Roman"/>
          <w:sz w:val="21"/>
          <w:szCs w:val="21"/>
        </w:rPr>
        <w:t xml:space="preserve">to sell their home. Maybe it’s 6%. Then, just hours later, he sits down with Client B, presents the same spiel, </w:t>
      </w:r>
      <w:r w:rsidR="000F582B">
        <w:rPr>
          <w:rFonts w:ascii="Garamond" w:eastAsia="Times New Roman" w:hAnsi="Garamond" w:cs="Times New Roman"/>
          <w:sz w:val="21"/>
          <w:szCs w:val="21"/>
        </w:rPr>
        <w:t xml:space="preserve">the same set of services, </w:t>
      </w:r>
      <w:r>
        <w:rPr>
          <w:rFonts w:ascii="Garamond" w:eastAsia="Times New Roman" w:hAnsi="Garamond" w:cs="Times New Roman"/>
          <w:sz w:val="21"/>
          <w:szCs w:val="21"/>
        </w:rPr>
        <w:t>but this time quotes</w:t>
      </w:r>
      <w:r w:rsidR="00105A24">
        <w:rPr>
          <w:rFonts w:ascii="Garamond" w:eastAsia="Times New Roman" w:hAnsi="Garamond" w:cs="Times New Roman"/>
          <w:sz w:val="21"/>
          <w:szCs w:val="21"/>
        </w:rPr>
        <w:t xml:space="preserve"> to</w:t>
      </w:r>
      <w:r>
        <w:rPr>
          <w:rFonts w:ascii="Garamond" w:eastAsia="Times New Roman" w:hAnsi="Garamond" w:cs="Times New Roman"/>
          <w:sz w:val="21"/>
          <w:szCs w:val="21"/>
        </w:rPr>
        <w:t xml:space="preserve"> the homeowner a</w:t>
      </w:r>
      <w:r w:rsidR="000F582B">
        <w:rPr>
          <w:rFonts w:ascii="Garamond" w:eastAsia="Times New Roman" w:hAnsi="Garamond" w:cs="Times New Roman"/>
          <w:sz w:val="21"/>
          <w:szCs w:val="21"/>
        </w:rPr>
        <w:t xml:space="preserve"> fee of </w:t>
      </w:r>
      <w:r>
        <w:rPr>
          <w:rFonts w:ascii="Garamond" w:eastAsia="Times New Roman" w:hAnsi="Garamond" w:cs="Times New Roman"/>
          <w:sz w:val="21"/>
          <w:szCs w:val="21"/>
        </w:rPr>
        <w:t xml:space="preserve">5%. </w:t>
      </w:r>
    </w:p>
    <w:p w14:paraId="1337B7DB" w14:textId="565DBC76" w:rsidR="00327C2C" w:rsidRDefault="003612AB"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00327C2C">
        <w:rPr>
          <w:rFonts w:ascii="Garamond" w:eastAsia="Times New Roman" w:hAnsi="Garamond" w:cs="Times New Roman"/>
          <w:sz w:val="21"/>
          <w:szCs w:val="21"/>
        </w:rPr>
        <w:t xml:space="preserve">I ask you, what’s wrong with this picture? What changed in the few hours between when </w:t>
      </w:r>
      <w:r w:rsidR="000F582B">
        <w:rPr>
          <w:rFonts w:ascii="Garamond" w:eastAsia="Times New Roman" w:hAnsi="Garamond" w:cs="Times New Roman"/>
          <w:sz w:val="21"/>
          <w:szCs w:val="21"/>
        </w:rPr>
        <w:t>he</w:t>
      </w:r>
      <w:r w:rsidR="00327C2C">
        <w:rPr>
          <w:rFonts w:ascii="Garamond" w:eastAsia="Times New Roman" w:hAnsi="Garamond" w:cs="Times New Roman"/>
          <w:sz w:val="21"/>
          <w:szCs w:val="21"/>
        </w:rPr>
        <w:t xml:space="preserve"> met with Client A vs. when he met with Client B? </w:t>
      </w:r>
      <w:r w:rsidR="00327C2C">
        <w:rPr>
          <w:rFonts w:ascii="Garamond" w:eastAsia="Times New Roman" w:hAnsi="Garamond" w:cs="Times New Roman"/>
          <w:sz w:val="21"/>
          <w:szCs w:val="21"/>
        </w:rPr>
        <w:br/>
        <w:t xml:space="preserve">      If both homes are, assuming, in the $300K range, does it seem right that Client A is asked to pay $3,000 more for the same set of services than Client B?</w:t>
      </w:r>
    </w:p>
    <w:p w14:paraId="07ADA308" w14:textId="1ACAA362" w:rsidR="003612AB" w:rsidRDefault="00327C2C"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If I were Client B, I</w:t>
      </w:r>
      <w:r w:rsidR="003612AB">
        <w:rPr>
          <w:rFonts w:ascii="Garamond" w:eastAsia="Times New Roman" w:hAnsi="Garamond" w:cs="Times New Roman"/>
          <w:sz w:val="21"/>
          <w:szCs w:val="21"/>
        </w:rPr>
        <w:t xml:space="preserve"> would be pissed. Especially given the fact </w:t>
      </w:r>
      <w:r>
        <w:rPr>
          <w:rFonts w:ascii="Garamond" w:eastAsia="Times New Roman" w:hAnsi="Garamond" w:cs="Times New Roman"/>
          <w:sz w:val="21"/>
          <w:szCs w:val="21"/>
        </w:rPr>
        <w:t>that</w:t>
      </w:r>
      <w:r w:rsidR="003612AB">
        <w:rPr>
          <w:rFonts w:ascii="Garamond" w:eastAsia="Times New Roman" w:hAnsi="Garamond" w:cs="Times New Roman"/>
          <w:sz w:val="21"/>
          <w:szCs w:val="21"/>
        </w:rPr>
        <w:t xml:space="preserve"> Client A, just hours before me</w:t>
      </w:r>
      <w:r>
        <w:rPr>
          <w:rFonts w:ascii="Garamond" w:eastAsia="Times New Roman" w:hAnsi="Garamond" w:cs="Times New Roman"/>
          <w:sz w:val="21"/>
          <w:szCs w:val="21"/>
        </w:rPr>
        <w:t xml:space="preserve"> was given a $3,000 discount that I did not receive, nor was </w:t>
      </w:r>
      <w:r w:rsidR="003612AB">
        <w:rPr>
          <w:rFonts w:ascii="Garamond" w:eastAsia="Times New Roman" w:hAnsi="Garamond" w:cs="Times New Roman"/>
          <w:sz w:val="21"/>
          <w:szCs w:val="21"/>
        </w:rPr>
        <w:t xml:space="preserve">I </w:t>
      </w:r>
      <w:r>
        <w:rPr>
          <w:rFonts w:ascii="Garamond" w:eastAsia="Times New Roman" w:hAnsi="Garamond" w:cs="Times New Roman"/>
          <w:sz w:val="21"/>
          <w:szCs w:val="21"/>
        </w:rPr>
        <w:t xml:space="preserve">offered. </w:t>
      </w:r>
      <w:r w:rsidR="003612AB">
        <w:rPr>
          <w:rFonts w:ascii="Garamond" w:eastAsia="Times New Roman" w:hAnsi="Garamond" w:cs="Times New Roman"/>
          <w:sz w:val="21"/>
          <w:szCs w:val="21"/>
        </w:rPr>
        <w:t xml:space="preserve">Did I miss the advertised sale somewhere? Did I overlook the dates for the promotional period to save three thousand bucks? </w:t>
      </w:r>
    </w:p>
    <w:p w14:paraId="2C14DF04" w14:textId="61988D29" w:rsidR="00C74021" w:rsidRDefault="003612AB"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     As a parent, it is universally known that if you favor one child over the other, you will be setting yourself up for disaster, and yet, in the business world, in industries like mine, real estate, I see it everyday. Agents giving preferential</w:t>
      </w:r>
      <w:r w:rsidR="00C74021">
        <w:rPr>
          <w:rFonts w:ascii="Garamond" w:eastAsia="Times New Roman" w:hAnsi="Garamond" w:cs="Times New Roman"/>
          <w:sz w:val="21"/>
          <w:szCs w:val="21"/>
        </w:rPr>
        <w:t xml:space="preserve"> treatment, or discounts on service-</w:t>
      </w:r>
      <w:r>
        <w:rPr>
          <w:rFonts w:ascii="Garamond" w:eastAsia="Times New Roman" w:hAnsi="Garamond" w:cs="Times New Roman"/>
          <w:sz w:val="21"/>
          <w:szCs w:val="21"/>
        </w:rPr>
        <w:t>fees to one client and not another, because</w:t>
      </w:r>
      <w:r w:rsidR="00C74021">
        <w:rPr>
          <w:rFonts w:ascii="Garamond" w:eastAsia="Times New Roman" w:hAnsi="Garamond" w:cs="Times New Roman"/>
          <w:sz w:val="21"/>
          <w:szCs w:val="21"/>
        </w:rPr>
        <w:t xml:space="preserve"> by discounting his services, he</w:t>
      </w:r>
      <w:r>
        <w:rPr>
          <w:rFonts w:ascii="Garamond" w:eastAsia="Times New Roman" w:hAnsi="Garamond" w:cs="Times New Roman"/>
          <w:sz w:val="21"/>
          <w:szCs w:val="21"/>
        </w:rPr>
        <w:t xml:space="preserve"> believes he’s more likely to </w:t>
      </w:r>
      <w:r w:rsidRPr="003612AB">
        <w:rPr>
          <w:rFonts w:ascii="Garamond" w:eastAsia="Times New Roman" w:hAnsi="Garamond" w:cs="Times New Roman"/>
          <w:i/>
          <w:sz w:val="21"/>
          <w:szCs w:val="21"/>
        </w:rPr>
        <w:t>win</w:t>
      </w:r>
      <w:r>
        <w:rPr>
          <w:rFonts w:ascii="Garamond" w:eastAsia="Times New Roman" w:hAnsi="Garamond" w:cs="Times New Roman"/>
          <w:sz w:val="21"/>
          <w:szCs w:val="21"/>
        </w:rPr>
        <w:t xml:space="preserve"> that client’s business.</w:t>
      </w:r>
    </w:p>
    <w:p w14:paraId="39A2D482" w14:textId="36BF5BC4" w:rsidR="00C74021" w:rsidRDefault="00C74021" w:rsidP="00C74021">
      <w:pPr>
        <w:rPr>
          <w:rFonts w:ascii="Garamond" w:eastAsia="Times New Roman" w:hAnsi="Garamond" w:cs="Times New Roman"/>
          <w:sz w:val="21"/>
          <w:szCs w:val="21"/>
        </w:rPr>
      </w:pPr>
      <w:r>
        <w:rPr>
          <w:rFonts w:ascii="Garamond" w:eastAsia="Times New Roman" w:hAnsi="Garamond" w:cs="Times New Roman"/>
          <w:sz w:val="21"/>
          <w:szCs w:val="21"/>
        </w:rPr>
        <w:t xml:space="preserve">     Sorry, but I simply can’t get onboard with that. </w:t>
      </w:r>
    </w:p>
    <w:p w14:paraId="740EC1FA" w14:textId="1A0B2950" w:rsidR="00C74021" w:rsidRDefault="00C74021" w:rsidP="005918E8">
      <w:pPr>
        <w:rPr>
          <w:rFonts w:ascii="Garamond" w:eastAsia="Times New Roman" w:hAnsi="Garamond" w:cs="Times New Roman"/>
          <w:sz w:val="21"/>
          <w:szCs w:val="21"/>
        </w:rPr>
      </w:pPr>
      <w:r>
        <w:rPr>
          <w:rFonts w:ascii="Garamond" w:eastAsia="Times New Roman" w:hAnsi="Garamond" w:cs="Times New Roman"/>
          <w:sz w:val="21"/>
          <w:szCs w:val="21"/>
        </w:rPr>
        <w:t xml:space="preserve">     I read an article the other day on the business </w:t>
      </w:r>
      <w:r w:rsidRPr="00C74021">
        <w:rPr>
          <w:rFonts w:ascii="Garamond" w:eastAsia="Times New Roman" w:hAnsi="Garamond" w:cs="Times New Roman"/>
          <w:i/>
          <w:sz w:val="21"/>
          <w:szCs w:val="21"/>
        </w:rPr>
        <w:t>Tuft &amp; Needle</w:t>
      </w:r>
      <w:r>
        <w:rPr>
          <w:rFonts w:ascii="Garamond" w:eastAsia="Times New Roman" w:hAnsi="Garamond" w:cs="Times New Roman"/>
          <w:sz w:val="21"/>
          <w:szCs w:val="21"/>
        </w:rPr>
        <w:t>—a mattress company out of Arizona. The title of that article, “The hidden costs of discounting.” Long story short, this was the position of the company’s founders.</w:t>
      </w:r>
      <w:r w:rsidR="00D2443A">
        <w:rPr>
          <w:rFonts w:ascii="Garamond" w:eastAsia="Times New Roman" w:hAnsi="Garamond" w:cs="Times New Roman"/>
          <w:sz w:val="21"/>
          <w:szCs w:val="21"/>
        </w:rPr>
        <w:t xml:space="preserve"> </w:t>
      </w:r>
    </w:p>
    <w:p w14:paraId="3F891B13" w14:textId="4C8432C4"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00C74021">
        <w:rPr>
          <w:rFonts w:ascii="Garamond" w:eastAsia="Times New Roman" w:hAnsi="Garamond" w:cs="Times New Roman"/>
          <w:sz w:val="21"/>
          <w:szCs w:val="21"/>
        </w:rPr>
        <w:t>“</w:t>
      </w:r>
      <w:r w:rsidRPr="00D2443A">
        <w:rPr>
          <w:rFonts w:ascii="Garamond" w:eastAsia="Times New Roman" w:hAnsi="Garamond" w:cs="Times New Roman"/>
          <w:sz w:val="21"/>
          <w:szCs w:val="21"/>
        </w:rPr>
        <w:t>Last week, our marketing team gathered for its weekly meeting. Among the topics of discussion were designs for new billboards, potential partnerships with radio hosts and plans outlining new initiatives beginning in 201</w:t>
      </w:r>
      <w:r>
        <w:rPr>
          <w:rFonts w:ascii="Garamond" w:eastAsia="Times New Roman" w:hAnsi="Garamond" w:cs="Times New Roman"/>
          <w:sz w:val="21"/>
          <w:szCs w:val="21"/>
        </w:rPr>
        <w:t>6. What the team didn’t discuss;</w:t>
      </w:r>
      <w:r w:rsidRPr="00D2443A">
        <w:rPr>
          <w:rFonts w:ascii="Garamond" w:eastAsia="Times New Roman" w:hAnsi="Garamond" w:cs="Times New Roman"/>
          <w:sz w:val="21"/>
          <w:szCs w:val="21"/>
        </w:rPr>
        <w:t xml:space="preserve"> was what discounts or special prices we might offer on Cyber Monday.</w:t>
      </w:r>
    </w:p>
    <w:p w14:paraId="09E09095" w14:textId="069C68E4"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lastRenderedPageBreak/>
        <w:t xml:space="preserve">     </w:t>
      </w:r>
      <w:r w:rsidRPr="00D2443A">
        <w:rPr>
          <w:rFonts w:ascii="Garamond" w:eastAsia="Times New Roman" w:hAnsi="Garamond" w:cs="Times New Roman"/>
          <w:sz w:val="21"/>
          <w:szCs w:val="21"/>
        </w:rPr>
        <w:t xml:space="preserve">At </w:t>
      </w:r>
      <w:r w:rsidRPr="00D2443A">
        <w:rPr>
          <w:rFonts w:ascii="Garamond" w:eastAsia="Times New Roman" w:hAnsi="Garamond" w:cs="Times New Roman"/>
          <w:i/>
          <w:sz w:val="21"/>
          <w:szCs w:val="21"/>
        </w:rPr>
        <w:t>Tuft &amp; Needle</w:t>
      </w:r>
      <w:r w:rsidRPr="00D2443A">
        <w:rPr>
          <w:rFonts w:ascii="Garamond" w:eastAsia="Times New Roman" w:hAnsi="Garamond" w:cs="Times New Roman"/>
          <w:sz w:val="21"/>
          <w:szCs w:val="21"/>
        </w:rPr>
        <w:t>, we’ve decided against having a promotion on Cyber Monday. In fact, we don’t discount any day of the year. In the mattress industry there are sales almost every day of the week, especially around the holidays. “</w:t>
      </w:r>
      <w:r w:rsidRPr="00D2443A">
        <w:rPr>
          <w:rFonts w:ascii="Garamond" w:eastAsia="Times New Roman" w:hAnsi="Garamond" w:cs="Times New Roman"/>
          <w:i/>
          <w:sz w:val="21"/>
          <w:szCs w:val="21"/>
        </w:rPr>
        <w:t>Lowest Prices of the Season Sale</w:t>
      </w:r>
      <w:r w:rsidRPr="00D2443A">
        <w:rPr>
          <w:rFonts w:ascii="Garamond" w:eastAsia="Times New Roman" w:hAnsi="Garamond" w:cs="Times New Roman"/>
          <w:sz w:val="21"/>
          <w:szCs w:val="21"/>
        </w:rPr>
        <w:t>” or “</w:t>
      </w:r>
      <w:r w:rsidRPr="00D2443A">
        <w:rPr>
          <w:rFonts w:ascii="Garamond" w:eastAsia="Times New Roman" w:hAnsi="Garamond" w:cs="Times New Roman"/>
          <w:i/>
          <w:sz w:val="21"/>
          <w:szCs w:val="21"/>
        </w:rPr>
        <w:t>Black Friday Door-busters</w:t>
      </w:r>
      <w:r w:rsidRPr="00D2443A">
        <w:rPr>
          <w:rFonts w:ascii="Garamond" w:eastAsia="Times New Roman" w:hAnsi="Garamond" w:cs="Times New Roman"/>
          <w:sz w:val="21"/>
          <w:szCs w:val="21"/>
        </w:rPr>
        <w:t>,” you’ve seen them all… Most mattress retailers report an outsized amount of sales occurring during these promotional periods.</w:t>
      </w:r>
    </w:p>
    <w:p w14:paraId="07174E18" w14:textId="3970A495"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Before I explain why we’ve decided against it, let’s dive deep into what promotions and discounts really are.</w:t>
      </w:r>
    </w:p>
    <w:p w14:paraId="00821CE5" w14:textId="77777777" w:rsid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How discounts work</w:t>
      </w:r>
      <w:r>
        <w:rPr>
          <w:rFonts w:ascii="Garamond" w:eastAsia="Times New Roman" w:hAnsi="Garamond" w:cs="Times New Roman"/>
          <w:sz w:val="21"/>
          <w:szCs w:val="21"/>
        </w:rPr>
        <w:t xml:space="preserve">: </w:t>
      </w:r>
    </w:p>
    <w:p w14:paraId="518C3C75" w14:textId="2EB3C251"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 xml:space="preserve">The idea behind a discount on the surface is rather simple. Something that previously cost $500 is now on sale for $400. The consumer has saved $100 </w:t>
      </w:r>
      <w:r>
        <w:rPr>
          <w:rFonts w:ascii="Garamond" w:eastAsia="Times New Roman" w:hAnsi="Garamond" w:cs="Times New Roman"/>
          <w:sz w:val="21"/>
          <w:szCs w:val="21"/>
        </w:rPr>
        <w:t xml:space="preserve">over what they would have paid. </w:t>
      </w:r>
      <w:r w:rsidRPr="00D2443A">
        <w:rPr>
          <w:rFonts w:ascii="Garamond" w:eastAsia="Times New Roman" w:hAnsi="Garamond" w:cs="Times New Roman"/>
          <w:sz w:val="21"/>
          <w:szCs w:val="21"/>
        </w:rPr>
        <w:t>Promotions exist to create a</w:t>
      </w:r>
      <w:r w:rsidRPr="00D2443A">
        <w:rPr>
          <w:rFonts w:ascii="Garamond" w:eastAsia="Times New Roman" w:hAnsi="Garamond" w:cs="Times New Roman"/>
          <w:i/>
          <w:sz w:val="21"/>
          <w:szCs w:val="21"/>
        </w:rPr>
        <w:t xml:space="preserve"> perception</w:t>
      </w:r>
      <w:r w:rsidRPr="00D2443A">
        <w:rPr>
          <w:rFonts w:ascii="Garamond" w:eastAsia="Times New Roman" w:hAnsi="Garamond" w:cs="Times New Roman"/>
          <w:sz w:val="21"/>
          <w:szCs w:val="21"/>
        </w:rPr>
        <w:t xml:space="preserve"> that customers are saving money.</w:t>
      </w:r>
    </w:p>
    <w:p w14:paraId="702F4748" w14:textId="6592C690" w:rsidR="00C74021"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Why do companies charge different prices to different customers? It’s based on the idea that the customer that paid $400 wouldn’t have purchased if they had to pay $500. This is all based on the theory that a customer who thinks they are getting a deal is more likely to buy.</w:t>
      </w:r>
      <w:r>
        <w:rPr>
          <w:rFonts w:ascii="Garamond" w:eastAsia="Times New Roman" w:hAnsi="Garamond" w:cs="Times New Roman"/>
          <w:sz w:val="21"/>
          <w:szCs w:val="21"/>
        </w:rPr>
        <w:t>”</w:t>
      </w:r>
    </w:p>
    <w:p w14:paraId="034A00DD" w14:textId="4BE3C9BA"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The founders continue, “</w:t>
      </w:r>
      <w:r w:rsidRPr="00D2443A">
        <w:rPr>
          <w:rFonts w:ascii="Garamond" w:eastAsia="Times New Roman" w:hAnsi="Garamond" w:cs="Times New Roman"/>
          <w:sz w:val="21"/>
          <w:szCs w:val="21"/>
        </w:rPr>
        <w:t>Fairness</w:t>
      </w:r>
      <w:r>
        <w:rPr>
          <w:rFonts w:ascii="Garamond" w:eastAsia="Times New Roman" w:hAnsi="Garamond" w:cs="Times New Roman"/>
          <w:sz w:val="21"/>
          <w:szCs w:val="21"/>
        </w:rPr>
        <w:t xml:space="preserve">: </w:t>
      </w:r>
      <w:r w:rsidRPr="00D2443A">
        <w:rPr>
          <w:rFonts w:ascii="Garamond" w:eastAsia="Times New Roman" w:hAnsi="Garamond" w:cs="Times New Roman"/>
          <w:i/>
          <w:sz w:val="21"/>
          <w:szCs w:val="21"/>
        </w:rPr>
        <w:t>Tuft &amp; Needle</w:t>
      </w:r>
      <w:r w:rsidRPr="00D2443A">
        <w:rPr>
          <w:rFonts w:ascii="Garamond" w:eastAsia="Times New Roman" w:hAnsi="Garamond" w:cs="Times New Roman"/>
          <w:sz w:val="21"/>
          <w:szCs w:val="21"/>
        </w:rPr>
        <w:t xml:space="preserve"> was started when our co-founders shared a similar, but awful experience. They were pressured into overpaying for a mattress they weren’t excited about. A lot of that pressure was due to the “over</w:t>
      </w:r>
      <w:r>
        <w:rPr>
          <w:rFonts w:ascii="Garamond" w:eastAsia="Times New Roman" w:hAnsi="Garamond" w:cs="Times New Roman"/>
          <w:sz w:val="21"/>
          <w:szCs w:val="21"/>
        </w:rPr>
        <w:t>-</w:t>
      </w:r>
      <w:r w:rsidRPr="00D2443A">
        <w:rPr>
          <w:rFonts w:ascii="Garamond" w:eastAsia="Times New Roman" w:hAnsi="Garamond" w:cs="Times New Roman"/>
          <w:sz w:val="21"/>
          <w:szCs w:val="21"/>
        </w:rPr>
        <w:t>whelming discounts” that were available.</w:t>
      </w:r>
    </w:p>
    <w:p w14:paraId="00844549" w14:textId="4D5B676E"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From this experience, a decision was made to offer fair and transparent pricing. We decided that the best pricing strategy was actually rather simple:</w:t>
      </w: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Every customer should pay the same price for the same products.</w:t>
      </w:r>
    </w:p>
    <w:p w14:paraId="6D629F90" w14:textId="2CBD39E5" w:rsidR="00D2443A" w:rsidRP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 xml:space="preserve">When customers pay different prices for the same product, one group of people </w:t>
      </w:r>
      <w:r>
        <w:rPr>
          <w:rFonts w:ascii="Garamond" w:eastAsia="Times New Roman" w:hAnsi="Garamond" w:cs="Times New Roman"/>
          <w:sz w:val="21"/>
          <w:szCs w:val="21"/>
        </w:rPr>
        <w:t>is</w:t>
      </w:r>
      <w:r w:rsidRPr="00D2443A">
        <w:rPr>
          <w:rFonts w:ascii="Garamond" w:eastAsia="Times New Roman" w:hAnsi="Garamond" w:cs="Times New Roman"/>
          <w:sz w:val="21"/>
          <w:szCs w:val="21"/>
        </w:rPr>
        <w:t xml:space="preserve"> subsidizing the discounts for another.</w:t>
      </w:r>
    </w:p>
    <w:p w14:paraId="1C72CE61" w14:textId="09ADD2AD" w:rsidR="00D2443A"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Pr="00D2443A">
        <w:rPr>
          <w:rFonts w:ascii="Garamond" w:eastAsia="Times New Roman" w:hAnsi="Garamond" w:cs="Times New Roman"/>
          <w:sz w:val="21"/>
          <w:szCs w:val="21"/>
        </w:rPr>
        <w:t xml:space="preserve">At </w:t>
      </w:r>
      <w:r w:rsidRPr="008D0F73">
        <w:rPr>
          <w:rFonts w:ascii="Garamond" w:eastAsia="Times New Roman" w:hAnsi="Garamond" w:cs="Times New Roman"/>
          <w:i/>
          <w:sz w:val="21"/>
          <w:szCs w:val="21"/>
        </w:rPr>
        <w:t>T&amp;N</w:t>
      </w:r>
      <w:r w:rsidRPr="00D2443A">
        <w:rPr>
          <w:rFonts w:ascii="Garamond" w:eastAsia="Times New Roman" w:hAnsi="Garamond" w:cs="Times New Roman"/>
          <w:sz w:val="21"/>
          <w:szCs w:val="21"/>
        </w:rPr>
        <w:t xml:space="preserve">, </w:t>
      </w:r>
      <w:r>
        <w:rPr>
          <w:rFonts w:ascii="Garamond" w:eastAsia="Times New Roman" w:hAnsi="Garamond" w:cs="Times New Roman"/>
          <w:sz w:val="21"/>
          <w:szCs w:val="21"/>
        </w:rPr>
        <w:t>i</w:t>
      </w:r>
      <w:r w:rsidRPr="00D2443A">
        <w:rPr>
          <w:rFonts w:ascii="Garamond" w:eastAsia="Times New Roman" w:hAnsi="Garamond" w:cs="Times New Roman"/>
          <w:sz w:val="21"/>
          <w:szCs w:val="21"/>
        </w:rPr>
        <w:t>f we were to offer discounts, it would be for the sole purpose of increasing sales. For the record, we’d love to increase sales. But adhering to the core values of our brand takes the highest priority.</w:t>
      </w:r>
      <w:r w:rsidR="00F800AE">
        <w:rPr>
          <w:rFonts w:ascii="Garamond" w:eastAsia="Times New Roman" w:hAnsi="Garamond" w:cs="Times New Roman"/>
          <w:sz w:val="21"/>
          <w:szCs w:val="21"/>
        </w:rPr>
        <w:t>”</w:t>
      </w:r>
    </w:p>
    <w:p w14:paraId="4BC99915" w14:textId="5E9C92D7" w:rsidR="00A53C89" w:rsidRPr="006B35CE" w:rsidRDefault="00D2443A" w:rsidP="00D2443A">
      <w:pPr>
        <w:rPr>
          <w:rFonts w:ascii="Garamond" w:eastAsia="Times New Roman" w:hAnsi="Garamond" w:cs="Times New Roman"/>
          <w:sz w:val="21"/>
          <w:szCs w:val="21"/>
        </w:rPr>
      </w:pPr>
      <w:r>
        <w:rPr>
          <w:rFonts w:ascii="Garamond" w:eastAsia="Times New Roman" w:hAnsi="Garamond" w:cs="Times New Roman"/>
          <w:sz w:val="21"/>
          <w:szCs w:val="21"/>
        </w:rPr>
        <w:t xml:space="preserve"> </w:t>
      </w:r>
      <w:r w:rsidR="00F800AE">
        <w:rPr>
          <w:rFonts w:ascii="Garamond" w:eastAsia="Times New Roman" w:hAnsi="Garamond" w:cs="Times New Roman"/>
          <w:sz w:val="21"/>
          <w:szCs w:val="21"/>
        </w:rPr>
        <w:t xml:space="preserve">     </w:t>
      </w:r>
      <w:r w:rsidR="000F582B">
        <w:rPr>
          <w:rFonts w:ascii="Garamond" w:eastAsia="Times New Roman" w:hAnsi="Garamond" w:cs="Times New Roman"/>
          <w:sz w:val="21"/>
          <w:szCs w:val="21"/>
        </w:rPr>
        <w:t xml:space="preserve">From reading those paragraphs, there were </w:t>
      </w:r>
      <w:r w:rsidR="00F800AE">
        <w:rPr>
          <w:rFonts w:ascii="Garamond" w:eastAsia="Times New Roman" w:hAnsi="Garamond" w:cs="Times New Roman"/>
          <w:sz w:val="21"/>
          <w:szCs w:val="21"/>
        </w:rPr>
        <w:t xml:space="preserve">three convictions that resonated with me. </w:t>
      </w:r>
      <w:r w:rsidR="00F800AE" w:rsidRPr="00F800AE">
        <w:rPr>
          <w:rFonts w:ascii="Garamond" w:eastAsia="Times New Roman" w:hAnsi="Garamond" w:cs="Times New Roman"/>
          <w:i/>
          <w:sz w:val="21"/>
          <w:szCs w:val="21"/>
        </w:rPr>
        <w:t>Fairness</w:t>
      </w:r>
      <w:r w:rsidR="00F800AE">
        <w:rPr>
          <w:rFonts w:ascii="Garamond" w:eastAsia="Times New Roman" w:hAnsi="Garamond" w:cs="Times New Roman"/>
          <w:sz w:val="21"/>
          <w:szCs w:val="21"/>
        </w:rPr>
        <w:t xml:space="preserve">. </w:t>
      </w:r>
      <w:r w:rsidR="00F800AE" w:rsidRPr="00F800AE">
        <w:rPr>
          <w:rFonts w:ascii="Garamond" w:eastAsia="Times New Roman" w:hAnsi="Garamond" w:cs="Times New Roman"/>
          <w:i/>
          <w:sz w:val="21"/>
          <w:szCs w:val="21"/>
        </w:rPr>
        <w:t>Transparency</w:t>
      </w:r>
      <w:r w:rsidR="00F800AE">
        <w:rPr>
          <w:rFonts w:ascii="Garamond" w:eastAsia="Times New Roman" w:hAnsi="Garamond" w:cs="Times New Roman"/>
          <w:sz w:val="21"/>
          <w:szCs w:val="21"/>
        </w:rPr>
        <w:t>. And this statement, “</w:t>
      </w:r>
      <w:r w:rsidR="00F800AE" w:rsidRPr="00F800AE">
        <w:rPr>
          <w:rFonts w:ascii="Garamond" w:eastAsia="Times New Roman" w:hAnsi="Garamond" w:cs="Times New Roman"/>
          <w:i/>
          <w:sz w:val="21"/>
          <w:szCs w:val="21"/>
        </w:rPr>
        <w:t xml:space="preserve">The core </w:t>
      </w:r>
      <w:proofErr w:type="gramStart"/>
      <w:r w:rsidR="000F582B" w:rsidRPr="00F800AE">
        <w:rPr>
          <w:rFonts w:ascii="Garamond" w:eastAsia="Times New Roman" w:hAnsi="Garamond" w:cs="Times New Roman"/>
          <w:i/>
          <w:sz w:val="21"/>
          <w:szCs w:val="21"/>
        </w:rPr>
        <w:t>values of our brand take</w:t>
      </w:r>
      <w:r w:rsidR="00105A24">
        <w:rPr>
          <w:rFonts w:ascii="Garamond" w:eastAsia="Times New Roman" w:hAnsi="Garamond" w:cs="Times New Roman"/>
          <w:i/>
          <w:sz w:val="21"/>
          <w:szCs w:val="21"/>
        </w:rPr>
        <w:t>s</w:t>
      </w:r>
      <w:proofErr w:type="gramEnd"/>
      <w:r w:rsidR="00F800AE" w:rsidRPr="00F800AE">
        <w:rPr>
          <w:rFonts w:ascii="Garamond" w:eastAsia="Times New Roman" w:hAnsi="Garamond" w:cs="Times New Roman"/>
          <w:i/>
          <w:sz w:val="21"/>
          <w:szCs w:val="21"/>
        </w:rPr>
        <w:t xml:space="preserve"> the highest priority.</w:t>
      </w:r>
      <w:r w:rsidR="00F800AE">
        <w:rPr>
          <w:rFonts w:ascii="Garamond" w:eastAsia="Times New Roman" w:hAnsi="Garamond" w:cs="Times New Roman"/>
          <w:sz w:val="21"/>
          <w:szCs w:val="21"/>
        </w:rPr>
        <w:t xml:space="preserve">” If one doesn’t share these </w:t>
      </w:r>
      <w:r w:rsidR="00F800AE" w:rsidRPr="00382AA2">
        <w:rPr>
          <w:rFonts w:ascii="Garamond" w:eastAsia="Times New Roman" w:hAnsi="Garamond" w:cs="Times New Roman"/>
          <w:i/>
          <w:sz w:val="21"/>
          <w:szCs w:val="21"/>
        </w:rPr>
        <w:t>beliefs</w:t>
      </w:r>
      <w:r w:rsidR="00F800AE">
        <w:rPr>
          <w:rFonts w:ascii="Garamond" w:eastAsia="Times New Roman" w:hAnsi="Garamond" w:cs="Times New Roman"/>
          <w:sz w:val="21"/>
          <w:szCs w:val="21"/>
        </w:rPr>
        <w:t xml:space="preserve">, how could they possibly have integrity? </w:t>
      </w:r>
      <w:r w:rsidR="00904D8D">
        <w:rPr>
          <w:rFonts w:ascii="Garamond" w:eastAsia="Times New Roman" w:hAnsi="Garamond" w:cs="Times New Roman"/>
          <w:noProof/>
          <w:sz w:val="21"/>
          <w:szCs w:val="21"/>
        </w:rPr>
        <mc:AlternateContent>
          <mc:Choice Requires="wps">
            <w:drawing>
              <wp:inline distT="0" distB="0" distL="0" distR="0" wp14:anchorId="20A97CC2" wp14:editId="2123D327">
                <wp:extent cx="45719" cy="45719"/>
                <wp:effectExtent l="0" t="0" r="31115" b="31115"/>
                <wp:docPr id="1" name="Rectangle 1"/>
                <wp:cNvGraphicFramePr/>
                <a:graphic xmlns:a="http://schemas.openxmlformats.org/drawingml/2006/main">
                  <a:graphicData uri="http://schemas.microsoft.com/office/word/2010/wordprocessingShape">
                    <wps:wsp>
                      <wps:cNvSpPr/>
                      <wps:spPr>
                        <a:xfrm>
                          <a:off x="0" y="0"/>
                          <a:ext cx="45719" cy="45719"/>
                        </a:xfrm>
                        <a:prstGeom prst="rect">
                          <a:avLst/>
                        </a:prstGeom>
                        <a:solidFill>
                          <a:schemeClr val="tx1"/>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" fillcolor="black [3213]" strokecolor="black [3213]">
                <w10:anchorlock/>
              </v:rect>
            </w:pict>
          </mc:Fallback>
        </mc:AlternateContent>
      </w:r>
      <w:r w:rsidR="00904D8D">
        <w:rPr>
          <w:rFonts w:ascii="Garamond" w:eastAsia="Times New Roman" w:hAnsi="Garamond" w:cs="Times New Roman"/>
          <w:sz w:val="21"/>
          <w:szCs w:val="21"/>
        </w:rPr>
        <w:t xml:space="preserve">  </w:t>
      </w:r>
    </w:p>
    <w:p w14:paraId="100299B7" w14:textId="5319FFB6" w:rsidR="00A53C89" w:rsidRPr="00F92D37" w:rsidRDefault="00A53C89" w:rsidP="00904D8D">
      <w:pPr>
        <w:rPr>
          <w:rFonts w:ascii="Garamond" w:eastAsia="Times New Roman" w:hAnsi="Garamond" w:cs="Times New Roman"/>
          <w:sz w:val="18"/>
          <w:szCs w:val="18"/>
        </w:rPr>
      </w:pPr>
      <w:r w:rsidRPr="00F92D37">
        <w:rPr>
          <w:rFonts w:ascii="Garamond" w:eastAsia="Times New Roman" w:hAnsi="Garamond" w:cs="Times New Roman"/>
          <w:sz w:val="18"/>
          <w:szCs w:val="18"/>
        </w:rPr>
        <w:t>--------------------------------------------------------------------</w:t>
      </w:r>
      <w:r w:rsidR="008F031B" w:rsidRPr="00F92D37">
        <w:rPr>
          <w:rFonts w:ascii="Garamond" w:eastAsia="Times New Roman" w:hAnsi="Garamond" w:cs="Times New Roman"/>
          <w:sz w:val="18"/>
          <w:szCs w:val="18"/>
        </w:rPr>
        <w:t>-</w:t>
      </w:r>
      <w:r w:rsidRPr="00F92D37">
        <w:rPr>
          <w:rFonts w:ascii="Garamond" w:eastAsia="Times New Roman" w:hAnsi="Garamond" w:cs="Times New Roman"/>
          <w:sz w:val="18"/>
          <w:szCs w:val="18"/>
        </w:rPr>
        <w:t>-</w:t>
      </w:r>
      <w:r w:rsidR="0041731F" w:rsidRPr="00F92D37">
        <w:rPr>
          <w:rFonts w:ascii="Garamond" w:eastAsia="Times New Roman" w:hAnsi="Garamond" w:cs="Times New Roman"/>
          <w:sz w:val="18"/>
          <w:szCs w:val="18"/>
        </w:rPr>
        <w:t>------------------------</w:t>
      </w:r>
    </w:p>
    <w:p w14:paraId="4D017B9D" w14:textId="35BA92F8" w:rsidR="00904D8D" w:rsidRPr="00F92D37" w:rsidRDefault="00904D8D" w:rsidP="00904D8D">
      <w:pPr>
        <w:rPr>
          <w:rFonts w:ascii="Garamond" w:eastAsia="Times New Roman" w:hAnsi="Garamond" w:cs="Times New Roman"/>
          <w:i/>
          <w:sz w:val="8"/>
          <w:szCs w:val="8"/>
        </w:rPr>
      </w:pPr>
    </w:p>
    <w:p w14:paraId="300B3CA5" w14:textId="1E130B73" w:rsidR="00493FCF" w:rsidRPr="0041731F" w:rsidRDefault="0041731F" w:rsidP="00234A9A">
      <w:pPr>
        <w:rPr>
          <w:rFonts w:ascii="Garamond" w:eastAsia="Times New Roman" w:hAnsi="Garamond" w:cs="Times New Roman"/>
          <w:i/>
          <w:sz w:val="20"/>
          <w:szCs w:val="20"/>
        </w:rPr>
      </w:pPr>
      <w:r w:rsidRPr="0041731F">
        <w:rPr>
          <w:rFonts w:ascii="Garamond" w:eastAsia="Times New Roman" w:hAnsi="Garamond" w:cs="Times New Roman"/>
          <w:i/>
          <w:noProof/>
          <w:sz w:val="20"/>
          <w:szCs w:val="20"/>
        </w:rPr>
        <w:drawing>
          <wp:anchor distT="0" distB="0" distL="114300" distR="114300" simplePos="0" relativeHeight="251661312" behindDoc="0" locked="0" layoutInCell="1" allowOverlap="1" wp14:anchorId="059C5BDE" wp14:editId="41BE8D19">
            <wp:simplePos x="0" y="0"/>
            <wp:positionH relativeFrom="column">
              <wp:posOffset>2354580</wp:posOffset>
            </wp:positionH>
            <wp:positionV relativeFrom="paragraph">
              <wp:posOffset>26670</wp:posOffset>
            </wp:positionV>
            <wp:extent cx="1010285" cy="1022985"/>
            <wp:effectExtent l="0" t="0" r="5715" b="0"/>
            <wp:wrapTight wrapText="bothSides">
              <wp:wrapPolygon edited="0">
                <wp:start x="0" y="0"/>
                <wp:lineTo x="0" y="20916"/>
                <wp:lineTo x="21179" y="20916"/>
                <wp:lineTo x="2117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285" cy="10229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4D8D" w:rsidRPr="0041731F">
        <w:rPr>
          <w:rFonts w:ascii="Garamond" w:eastAsia="Times New Roman" w:hAnsi="Garamond" w:cs="Times New Roman"/>
          <w:i/>
          <w:sz w:val="20"/>
          <w:szCs w:val="20"/>
        </w:rPr>
        <w:t>Ryan Fletcher is the author of ‘The Value-Driven Approach: A practical guide to protect yourself from REAL ESTATE GREED &amp; bank and extra $30,000 by THINKING like t</w:t>
      </w:r>
      <w:bookmarkStart w:id="0" w:name="_GoBack"/>
      <w:bookmarkEnd w:id="0"/>
      <w:r w:rsidR="00904D8D" w:rsidRPr="0041731F">
        <w:rPr>
          <w:rFonts w:ascii="Garamond" w:eastAsia="Times New Roman" w:hAnsi="Garamond" w:cs="Times New Roman"/>
          <w:i/>
          <w:sz w:val="20"/>
          <w:szCs w:val="20"/>
        </w:rPr>
        <w:t>he great Warren Buffett.’</w:t>
      </w:r>
      <w:r w:rsidR="00234A9A" w:rsidRPr="0041731F">
        <w:rPr>
          <w:rFonts w:ascii="Garamond" w:eastAsia="Times New Roman" w:hAnsi="Garamond" w:cs="Times New Roman"/>
          <w:i/>
          <w:sz w:val="20"/>
          <w:szCs w:val="20"/>
        </w:rPr>
        <w:t xml:space="preserve"> </w:t>
      </w:r>
      <w:r w:rsidR="00904D8D" w:rsidRPr="0041731F">
        <w:rPr>
          <w:rFonts w:ascii="Garamond" w:eastAsia="Times New Roman" w:hAnsi="Garamond" w:cs="Times New Roman"/>
          <w:i/>
          <w:sz w:val="20"/>
          <w:szCs w:val="20"/>
        </w:rPr>
        <w:t>He is a licensed agent with ABC Realty a</w:t>
      </w:r>
      <w:r w:rsidRPr="0041731F">
        <w:rPr>
          <w:rFonts w:ascii="Garamond" w:eastAsia="Times New Roman" w:hAnsi="Garamond" w:cs="Times New Roman"/>
          <w:i/>
          <w:sz w:val="20"/>
          <w:szCs w:val="20"/>
        </w:rPr>
        <w:t>nd a</w:t>
      </w:r>
      <w:r w:rsidR="00234A9A" w:rsidRPr="0041731F">
        <w:rPr>
          <w:rFonts w:ascii="Garamond" w:eastAsia="Times New Roman" w:hAnsi="Garamond" w:cs="Times New Roman"/>
          <w:i/>
          <w:sz w:val="20"/>
          <w:szCs w:val="20"/>
        </w:rPr>
        <w:t xml:space="preserve"> local entrepreneur as we</w:t>
      </w:r>
      <w:r w:rsidRPr="0041731F">
        <w:rPr>
          <w:rFonts w:ascii="Garamond" w:eastAsia="Times New Roman" w:hAnsi="Garamond" w:cs="Times New Roman"/>
          <w:i/>
          <w:sz w:val="20"/>
          <w:szCs w:val="20"/>
        </w:rPr>
        <w:t>ll. For a free copy of his book</w:t>
      </w:r>
      <w:r w:rsidR="00234A9A" w:rsidRPr="0041731F">
        <w:rPr>
          <w:rFonts w:ascii="Garamond" w:eastAsia="Times New Roman" w:hAnsi="Garamond" w:cs="Times New Roman"/>
          <w:i/>
          <w:sz w:val="20"/>
          <w:szCs w:val="20"/>
        </w:rPr>
        <w:t xml:space="preserve"> visit:</w:t>
      </w:r>
      <w:r w:rsidRPr="0041731F">
        <w:rPr>
          <w:rFonts w:ascii="Garamond" w:eastAsia="Times New Roman" w:hAnsi="Garamond" w:cs="Times New Roman"/>
          <w:i/>
          <w:sz w:val="20"/>
          <w:szCs w:val="20"/>
        </w:rPr>
        <w:t xml:space="preserve"> </w:t>
      </w:r>
      <w:hyperlink r:id="rId7" w:history="1">
        <w:r w:rsidR="00BA6A59" w:rsidRPr="004A4615">
          <w:rPr>
            <w:rStyle w:val="Hyperlink"/>
            <w:rFonts w:ascii="Garamond" w:eastAsia="Times New Roman" w:hAnsi="Garamond" w:cs="Times New Roman"/>
            <w:i/>
            <w:sz w:val="20"/>
            <w:szCs w:val="20"/>
          </w:rPr>
          <w:t>www.PleaseDoNotRequest.com</w:t>
        </w:r>
      </w:hyperlink>
      <w:r w:rsidR="00234A9A" w:rsidRPr="0041731F">
        <w:rPr>
          <w:rFonts w:ascii="Garamond" w:eastAsia="Times New Roman" w:hAnsi="Garamond" w:cs="Times New Roman"/>
          <w:i/>
          <w:sz w:val="20"/>
          <w:szCs w:val="20"/>
        </w:rPr>
        <w:t xml:space="preserve"> </w:t>
      </w:r>
      <w:r w:rsidR="008F0125" w:rsidRPr="0041731F">
        <w:rPr>
          <w:sz w:val="20"/>
          <w:szCs w:val="20"/>
        </w:rPr>
        <w:t xml:space="preserve"> </w:t>
      </w:r>
    </w:p>
    <w:sectPr w:rsidR="00493FCF" w:rsidRPr="0041731F" w:rsidSect="008F0125">
      <w:type w:val="continuous"/>
      <w:pgSz w:w="12240" w:h="15840"/>
      <w:pgMar w:top="720" w:right="720" w:bottom="720" w:left="720" w:header="720" w:footer="720"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badi MT Condensed Light">
    <w:panose1 w:val="020B03060301010101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A237F"/>
    <w:multiLevelType w:val="hybridMultilevel"/>
    <w:tmpl w:val="2B826F8A"/>
    <w:lvl w:ilvl="0" w:tplc="FD6246A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8D"/>
    <w:rsid w:val="000235CD"/>
    <w:rsid w:val="000344F6"/>
    <w:rsid w:val="0006210D"/>
    <w:rsid w:val="000F582B"/>
    <w:rsid w:val="000F781D"/>
    <w:rsid w:val="00105A24"/>
    <w:rsid w:val="00132848"/>
    <w:rsid w:val="00195C34"/>
    <w:rsid w:val="001A49E0"/>
    <w:rsid w:val="001C1E84"/>
    <w:rsid w:val="00203A94"/>
    <w:rsid w:val="00234A9A"/>
    <w:rsid w:val="00327C2C"/>
    <w:rsid w:val="00356EA6"/>
    <w:rsid w:val="003612AB"/>
    <w:rsid w:val="00376419"/>
    <w:rsid w:val="00382AA2"/>
    <w:rsid w:val="003A77A7"/>
    <w:rsid w:val="0041731F"/>
    <w:rsid w:val="00456D37"/>
    <w:rsid w:val="00492473"/>
    <w:rsid w:val="00493FCF"/>
    <w:rsid w:val="004B0BAD"/>
    <w:rsid w:val="004F5927"/>
    <w:rsid w:val="005026D1"/>
    <w:rsid w:val="00534EBF"/>
    <w:rsid w:val="00552F23"/>
    <w:rsid w:val="00584D60"/>
    <w:rsid w:val="005918E8"/>
    <w:rsid w:val="00645A47"/>
    <w:rsid w:val="006B35CE"/>
    <w:rsid w:val="006B72F4"/>
    <w:rsid w:val="007106AC"/>
    <w:rsid w:val="00774151"/>
    <w:rsid w:val="00846398"/>
    <w:rsid w:val="00865FEB"/>
    <w:rsid w:val="008C2109"/>
    <w:rsid w:val="008D0F73"/>
    <w:rsid w:val="008F0125"/>
    <w:rsid w:val="008F031B"/>
    <w:rsid w:val="009014FE"/>
    <w:rsid w:val="00904D8D"/>
    <w:rsid w:val="00955111"/>
    <w:rsid w:val="00A1308C"/>
    <w:rsid w:val="00A53C89"/>
    <w:rsid w:val="00B61B84"/>
    <w:rsid w:val="00B67F08"/>
    <w:rsid w:val="00BA6A59"/>
    <w:rsid w:val="00C075E2"/>
    <w:rsid w:val="00C11196"/>
    <w:rsid w:val="00C74021"/>
    <w:rsid w:val="00C81B14"/>
    <w:rsid w:val="00C84174"/>
    <w:rsid w:val="00D22C56"/>
    <w:rsid w:val="00D2443A"/>
    <w:rsid w:val="00D45D6B"/>
    <w:rsid w:val="00DA236C"/>
    <w:rsid w:val="00DB2243"/>
    <w:rsid w:val="00E215B2"/>
    <w:rsid w:val="00E51247"/>
    <w:rsid w:val="00E8384E"/>
    <w:rsid w:val="00EC2F45"/>
    <w:rsid w:val="00EC4699"/>
    <w:rsid w:val="00F235BB"/>
    <w:rsid w:val="00F543C6"/>
    <w:rsid w:val="00F579ED"/>
    <w:rsid w:val="00F800AE"/>
    <w:rsid w:val="00F92D37"/>
    <w:rsid w:val="00FD1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71C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ry-content">
    <w:name w:val="entry-content"/>
    <w:basedOn w:val="DefaultParagraphFont"/>
    <w:rsid w:val="00904D8D"/>
  </w:style>
  <w:style w:type="paragraph" w:styleId="ListParagraph">
    <w:name w:val="List Paragraph"/>
    <w:basedOn w:val="Normal"/>
    <w:uiPriority w:val="34"/>
    <w:qFormat/>
    <w:rsid w:val="00E215B2"/>
    <w:pPr>
      <w:ind w:left="720"/>
      <w:contextualSpacing/>
    </w:pPr>
  </w:style>
  <w:style w:type="character" w:styleId="Hyperlink">
    <w:name w:val="Hyperlink"/>
    <w:basedOn w:val="DefaultParagraphFont"/>
    <w:uiPriority w:val="99"/>
    <w:unhideWhenUsed/>
    <w:rsid w:val="00234A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ry-content">
    <w:name w:val="entry-content"/>
    <w:basedOn w:val="DefaultParagraphFont"/>
    <w:rsid w:val="00904D8D"/>
  </w:style>
  <w:style w:type="paragraph" w:styleId="ListParagraph">
    <w:name w:val="List Paragraph"/>
    <w:basedOn w:val="Normal"/>
    <w:uiPriority w:val="34"/>
    <w:qFormat/>
    <w:rsid w:val="00E215B2"/>
    <w:pPr>
      <w:ind w:left="720"/>
      <w:contextualSpacing/>
    </w:pPr>
  </w:style>
  <w:style w:type="character" w:styleId="Hyperlink">
    <w:name w:val="Hyperlink"/>
    <w:basedOn w:val="DefaultParagraphFont"/>
    <w:uiPriority w:val="99"/>
    <w:unhideWhenUsed/>
    <w:rsid w:val="00234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leaseDoNotReques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836</Words>
  <Characters>4766</Characters>
  <Application>Microsoft Macintosh Word</Application>
  <DocSecurity>0</DocSecurity>
  <Lines>39</Lines>
  <Paragraphs>11</Paragraphs>
  <ScaleCrop>false</ScaleCrop>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Fletcher</dc:creator>
  <cp:keywords/>
  <dc:description/>
  <cp:lastModifiedBy>Ryan Fletcher</cp:lastModifiedBy>
  <cp:revision>2</cp:revision>
  <cp:lastPrinted>2015-12-16T14:59:00Z</cp:lastPrinted>
  <dcterms:created xsi:type="dcterms:W3CDTF">2015-12-17T12:47:00Z</dcterms:created>
  <dcterms:modified xsi:type="dcterms:W3CDTF">2015-12-17T12:47:00Z</dcterms:modified>
</cp:coreProperties>
</file>